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6B211F" w:rsidRDefault="003E600C" w:rsidP="006B211F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6B211F" w:rsidRDefault="00C94842" w:rsidP="006B21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Nr.132</w:t>
      </w:r>
      <w:r w:rsidR="00641AF5" w:rsidRPr="006B211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2</w:t>
      </w:r>
      <w:r w:rsidRPr="006B211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</w:t>
      </w:r>
      <w:r w:rsidR="003E600C" w:rsidRPr="006B211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Pr="006B211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</w:t>
      </w:r>
      <w:r w:rsidR="003E600C" w:rsidRPr="006B211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6B211F" w:rsidRDefault="003E600C" w:rsidP="006B21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6B211F" w:rsidRDefault="003E600C" w:rsidP="006B21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6B211F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6B211F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6B211F" w:rsidRDefault="003E600C" w:rsidP="006B21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6B211F" w:rsidRDefault="003E600C" w:rsidP="006B21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6B211F" w:rsidRDefault="003E600C" w:rsidP="006B211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6B211F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6B211F" w:rsidRDefault="003E600C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6B211F" w:rsidRDefault="003E600C" w:rsidP="006B211F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6B211F" w:rsidRPr="006B211F" w:rsidRDefault="00050C7A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</w:pPr>
      <w:proofErr w:type="spellStart"/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11F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</w:t>
      </w:r>
      <w:r w:rsidR="003E600C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40EC" w:rsidRPr="006B211F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E.Josanu</w:t>
      </w:r>
      <w:proofErr w:type="spellEnd"/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r w:rsidRPr="006B211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irector-interimar al televiziunii</w:t>
      </w:r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B211F" w:rsidRPr="006B211F">
        <w:rPr>
          <w:rFonts w:ascii="Times New Roman" w:eastAsia="Times New Roman" w:hAnsi="Times New Roman" w:cs="Times New Roman"/>
          <w:b/>
          <w:color w:val="000000"/>
          <w:spacing w:val="9"/>
          <w:sz w:val="28"/>
          <w:szCs w:val="28"/>
          <w:lang w:eastAsia="ru-RU"/>
        </w:rPr>
        <w:t>G.Blanaru</w:t>
      </w:r>
      <w:proofErr w:type="spellEnd"/>
      <w:r w:rsidR="00730B01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B211F" w:rsidRPr="006B211F">
        <w:rPr>
          <w:rFonts w:ascii="Times New Roman" w:hAnsi="Times New Roman" w:cs="Times New Roman"/>
          <w:sz w:val="28"/>
          <w:szCs w:val="28"/>
        </w:rPr>
        <w:t xml:space="preserve">Directorul </w:t>
      </w:r>
      <w:r w:rsidR="006B211F" w:rsidRPr="006B211F">
        <w:rPr>
          <w:rFonts w:ascii="Times New Roman" w:hAnsi="Times New Roman" w:cs="Times New Roman"/>
          <w:iCs/>
          <w:sz w:val="28"/>
          <w:szCs w:val="28"/>
        </w:rPr>
        <w:t>Departamentului financiar al IPNA Compania „</w:t>
      </w:r>
      <w:proofErr w:type="spellStart"/>
      <w:r w:rsidR="006B211F" w:rsidRPr="006B211F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="006B211F" w:rsidRPr="006B211F">
        <w:rPr>
          <w:rFonts w:ascii="Times New Roman" w:hAnsi="Times New Roman" w:cs="Times New Roman"/>
          <w:iCs/>
          <w:sz w:val="28"/>
          <w:szCs w:val="28"/>
        </w:rPr>
        <w:t xml:space="preserve">”, </w:t>
      </w:r>
      <w:proofErr w:type="spellStart"/>
      <w:r w:rsidR="006B211F" w:rsidRPr="006B211F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T.Vlas</w:t>
      </w:r>
      <w:proofErr w:type="spellEnd"/>
      <w:r w:rsidR="006B211F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B211F" w:rsidRPr="006B211F">
        <w:rPr>
          <w:rFonts w:ascii="Times New Roman" w:hAnsi="Times New Roman" w:cs="Times New Roman"/>
          <w:color w:val="000000"/>
          <w:spacing w:val="9"/>
          <w:sz w:val="28"/>
          <w:szCs w:val="28"/>
        </w:rPr>
        <w:t>Șefa Departamentului programe și planificare</w:t>
      </w:r>
      <w:r w:rsidR="006B211F" w:rsidRPr="006B211F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 xml:space="preserve">, </w:t>
      </w:r>
      <w:proofErr w:type="spellStart"/>
      <w:r w:rsidR="006B211F" w:rsidRPr="006B2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L</w:t>
      </w:r>
      <w:r w:rsidR="006B211F" w:rsidRPr="006B21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.Filipschi</w:t>
      </w:r>
      <w:proofErr w:type="spellEnd"/>
      <w:r w:rsidR="006B211F" w:rsidRPr="006B2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C</w:t>
      </w:r>
      <w:r w:rsidR="006B211F" w:rsidRPr="006B2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oordonator de programe </w:t>
      </w:r>
      <w:r w:rsidR="006B211F" w:rsidRPr="006B21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TV</w:t>
      </w:r>
      <w:r w:rsidR="006B211F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B211F"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</w:t>
      </w:r>
      <w:r w:rsidR="006B211F"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211F"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Scoarță</w:t>
      </w:r>
      <w:proofErr w:type="spellEnd"/>
      <w:r w:rsidR="006B211F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Şeful Serviciului audit intern</w:t>
      </w:r>
      <w:r w:rsidR="006B211F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B211F"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</w:t>
      </w:r>
      <w:r w:rsidR="006B211F"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Verbeniuc</w:t>
      </w:r>
      <w:proofErr w:type="spellEnd"/>
      <w:r w:rsidR="006B211F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B211F"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Şeful Centrului tehnic.</w:t>
      </w:r>
    </w:p>
    <w:p w:rsidR="00AE40EC" w:rsidRPr="006B211F" w:rsidRDefault="00AE40EC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7A" w:rsidRPr="006B211F" w:rsidRDefault="00050C7A" w:rsidP="006B211F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6B211F" w:rsidRPr="006B211F" w:rsidRDefault="006B211F" w:rsidP="006B211F">
      <w:pPr>
        <w:keepNext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6B211F">
        <w:rPr>
          <w:rFonts w:ascii="Times New Roman" w:hAnsi="Times New Roman" w:cs="Times New Roman"/>
          <w:i/>
          <w:sz w:val="28"/>
          <w:szCs w:val="28"/>
        </w:rPr>
        <w:t>1) Respectarea grilei de emisie a serviciului de programe „Moldova 1” a</w:t>
      </w:r>
      <w:r w:rsidRPr="006B211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 </w:t>
      </w:r>
      <w:r w:rsidRPr="006B211F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6B211F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6B211F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6B211F">
        <w:rPr>
          <w:rFonts w:ascii="Times New Roman" w:hAnsi="Times New Roman" w:cs="Times New Roman"/>
          <w:bCs/>
          <w:sz w:val="28"/>
          <w:szCs w:val="28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211F">
        <w:rPr>
          <w:rFonts w:ascii="Times New Roman" w:hAnsi="Times New Roman" w:cs="Times New Roman"/>
          <w:i/>
          <w:sz w:val="28"/>
          <w:szCs w:val="28"/>
        </w:rPr>
        <w:t>2) Casarea bunurilor uzate raportate la mijloacele fixe</w:t>
      </w:r>
      <w:r w:rsidRPr="006B211F">
        <w:rPr>
          <w:rFonts w:ascii="Times New Roman" w:hAnsi="Times New Roman" w:cs="Times New Roman"/>
          <w:sz w:val="28"/>
          <w:szCs w:val="28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211F">
        <w:rPr>
          <w:rFonts w:ascii="Times New Roman" w:hAnsi="Times New Roman" w:cs="Times New Roman"/>
          <w:i/>
          <w:sz w:val="28"/>
          <w:szCs w:val="28"/>
        </w:rPr>
        <w:t>3) Scrisori, demersuri</w:t>
      </w:r>
      <w:r w:rsidRPr="006B211F">
        <w:rPr>
          <w:rFonts w:ascii="Times New Roman" w:hAnsi="Times New Roman" w:cs="Times New Roman"/>
          <w:sz w:val="28"/>
          <w:szCs w:val="28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6B211F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6B211F">
        <w:rPr>
          <w:rFonts w:ascii="Times New Roman" w:hAnsi="Times New Roman" w:cs="Times New Roman"/>
          <w:bCs/>
          <w:i/>
          <w:iCs/>
          <w:sz w:val="28"/>
          <w:szCs w:val="28"/>
        </w:rPr>
        <w:t>Cu privire la vizita de documentare în Slovenia a membrilor Consiliului de Observatori</w:t>
      </w:r>
      <w:r w:rsidRPr="006B211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1F">
        <w:rPr>
          <w:rFonts w:ascii="Times New Roman" w:hAnsi="Times New Roman" w:cs="Times New Roman"/>
          <w:i/>
          <w:sz w:val="28"/>
          <w:szCs w:val="28"/>
        </w:rPr>
        <w:t xml:space="preserve">5) </w:t>
      </w:r>
      <w:r w:rsidRPr="006B211F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6B211F">
        <w:rPr>
          <w:rFonts w:ascii="Times New Roman" w:hAnsi="Times New Roman" w:cs="Times New Roman"/>
          <w:sz w:val="28"/>
          <w:szCs w:val="28"/>
        </w:rPr>
        <w:t>.</w:t>
      </w:r>
    </w:p>
    <w:p w:rsidR="00050FC3" w:rsidRPr="006B211F" w:rsidRDefault="00050FC3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7A" w:rsidRPr="006B211F" w:rsidRDefault="00050C7A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050C7A" w:rsidRPr="006B211F" w:rsidRDefault="00050C7A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„Pentru” – 6 voturi</w:t>
      </w:r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C7A" w:rsidRPr="006B211F" w:rsidRDefault="00050C7A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B211F" w:rsidRPr="006B211F" w:rsidRDefault="006B211F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B2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6B211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6B2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6B211F" w:rsidRPr="006B211F" w:rsidRDefault="006B211F" w:rsidP="006B211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Alegerea secretarului ședinței Consiliului de Observatori</w:t>
      </w:r>
      <w:r w:rsidRPr="006B21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 Respectarea grilei de emisie a serviciului de programe „Moldova 1” a</w:t>
      </w:r>
      <w:r w:rsidRPr="006B211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l </w:t>
      </w:r>
      <w:r w:rsidRPr="006B21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IPNA Compania „</w:t>
      </w:r>
      <w:proofErr w:type="spellStart"/>
      <w:r w:rsidRPr="006B21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6B21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Pr="006B2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Casarea bunurilor uzate raportate la mijloacele fixe</w:t>
      </w:r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4) </w:t>
      </w:r>
      <w:r w:rsidRPr="006B2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Diverse</w:t>
      </w:r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</w:t>
      </w: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0C7A" w:rsidRPr="006B211F" w:rsidRDefault="00050C7A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7A" w:rsidRPr="006B211F" w:rsidRDefault="00050C7A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Alegerea</w:t>
      </w:r>
      <w:r w:rsidR="006B21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secretarului şedinţei CO din 20</w:t>
      </w:r>
      <w:r w:rsidRPr="006B21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iu</w:t>
      </w:r>
      <w:r w:rsidR="006B21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l</w:t>
      </w:r>
      <w:r w:rsidRPr="006B21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ie 2012</w:t>
      </w: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50C7A" w:rsidRPr="006B211F" w:rsidRDefault="00050C7A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6B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050C7A" w:rsidRDefault="00050C7A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050FC3"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voturi</w:t>
      </w:r>
      <w:r w:rsidRPr="006B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211F" w:rsidRPr="006B211F" w:rsidRDefault="006B211F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11F" w:rsidRP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Respectarea grilei de emisie a serviciului de programe „Moldova 1” a</w:t>
      </w:r>
      <w:r w:rsidRPr="008B28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l </w:t>
      </w:r>
      <w:r w:rsidRPr="008B28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IP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NA Compania „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Teleradio-Moldova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lastRenderedPageBreak/>
        <w:t>M.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Scoarță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a prezentat informația despre monitorizarea, la inițiativa CO, a derogărilor de la grila de emisie în perioada ianuarie-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aprilie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2012.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-au const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atat 380 de derogări de la grila de emisie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. În opinia administrației Companiei, majoritatea absolută a derogărilor sunt justificate, printre motive invocându-se evenimentele sociale de anvergură programul cărora nu se cunoaște din timp, lipsa de finanțe, suspendarea unor programe necalitative, concediile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de odihnă ale angajaţilor etc.</w:t>
      </w:r>
    </w:p>
    <w:p w:rsid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În opinia administrației Companiei, derogările de la grilă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sunt inevitabile. Administrația a pledat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pentru schimbarea opticii asupra problemei date și adoptarea de către Consiliul de Observatori a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rile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cadru.</w:t>
      </w:r>
    </w:p>
    <w:p w:rsid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B84F4F">
        <w:rPr>
          <w:rFonts w:ascii="Times New Roman" w:eastAsia="Times New Roman" w:hAnsi="Times New Roman" w:cs="Times New Roman"/>
          <w:sz w:val="28"/>
          <w:szCs w:val="28"/>
          <w:lang w:eastAsia="ru-RU"/>
        </w:rPr>
        <w:t>S-a pus la vot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proiectul </w:t>
      </w:r>
      <w:r w:rsidRPr="00B84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Hotărâr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</w:t>
      </w:r>
      <w:r w:rsidRPr="00B84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cu privire la respectarea Grilei de emisie a Serviciului de programe „Moldova 1” al IPNA Compania „</w:t>
      </w:r>
      <w:proofErr w:type="spellStart"/>
      <w:r w:rsidRPr="00B84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B84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”.</w:t>
      </w:r>
    </w:p>
    <w:p w:rsidR="006B211F" w:rsidRP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</w:t>
      </w:r>
      <w:r w:rsidRPr="008B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Pr="008B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211F" w:rsidRPr="008B282D" w:rsidRDefault="006B211F" w:rsidP="006B211F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0F712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Casarea bunurilor uza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te raportate la mijloacele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fixe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proofErr w:type="spellEnd"/>
    </w:p>
    <w:p w:rsid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spellStart"/>
      <w:r w:rsidRPr="00B8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I.Verbeniuc</w:t>
      </w:r>
      <w:proofErr w:type="spellEnd"/>
      <w:r w:rsidRPr="00B84F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prezentat informația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1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Casarea bunurilor uzate raportate la mijloacele fixe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 urmat o serie de întrebări.</w:t>
      </w:r>
    </w:p>
    <w:p w:rsid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84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S-a pus la </w:t>
      </w:r>
      <w:r w:rsidRPr="006B2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vot </w:t>
      </w:r>
      <w:r w:rsidRPr="006B2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proiectul </w:t>
      </w:r>
      <w:r w:rsidRPr="006B21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Hotărâr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ii</w:t>
      </w:r>
      <w:r w:rsidRPr="00B84F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cu privire la aprobarea casării bunurilor care nu sunt necesare exercitării funcțiilor specificate în Statutul IPNA Compania „</w:t>
      </w:r>
      <w:proofErr w:type="spellStart"/>
      <w:r w:rsidRPr="00B84F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Pr="00B84F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6B211F" w:rsidRPr="006B211F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Pr="008B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Pr="008B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211F" w:rsidRDefault="006B211F" w:rsidP="006B211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211F" w:rsidRPr="006B211F" w:rsidRDefault="006B211F" w:rsidP="006B211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Diverse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211F" w:rsidRPr="008B282D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supus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examinării planificarea agendelor următoarelor şedinţe ale CO.</w:t>
      </w:r>
    </w:p>
    <w:p w:rsidR="006B211F" w:rsidRPr="008B282D" w:rsidRDefault="006B211F" w:rsidP="006B21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</w:p>
    <w:p w:rsidR="006B211F" w:rsidRPr="008B282D" w:rsidRDefault="006B211F" w:rsidP="006B21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8B282D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Durata şedinţei:</w:t>
      </w:r>
      <w:r w:rsidRPr="008B282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 xml:space="preserve"> 16:0</w: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7</w:t>
      </w:r>
      <w:r w:rsidRPr="008B282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-19:</w: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40</w:t>
      </w:r>
    </w:p>
    <w:p w:rsidR="006B211F" w:rsidRPr="008B282D" w:rsidRDefault="006B211F" w:rsidP="006B211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6B211F" w:rsidRPr="008B282D" w:rsidRDefault="006B211F" w:rsidP="006B2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6B211F" w:rsidRPr="008B282D" w:rsidRDefault="006B211F" w:rsidP="006B2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6B211F" w:rsidRPr="008B282D" w:rsidRDefault="006B211F" w:rsidP="006B2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6B211F" w:rsidRPr="008B282D" w:rsidRDefault="006B211F" w:rsidP="006B2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6B211F" w:rsidRPr="008B282D" w:rsidRDefault="006B211F" w:rsidP="006B2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050C7A" w:rsidRPr="006B211F" w:rsidRDefault="006B211F" w:rsidP="006B211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B282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8B282D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  <w:bookmarkStart w:id="0" w:name="_GoBack"/>
      <w:bookmarkEnd w:id="0"/>
    </w:p>
    <w:sectPr w:rsidR="00050C7A" w:rsidRPr="006B211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DB" w:rsidRDefault="000627DB" w:rsidP="00204284">
      <w:pPr>
        <w:spacing w:after="0" w:line="240" w:lineRule="auto"/>
      </w:pPr>
      <w:r>
        <w:separator/>
      </w:r>
    </w:p>
  </w:endnote>
  <w:endnote w:type="continuationSeparator" w:id="0">
    <w:p w:rsidR="000627DB" w:rsidRDefault="000627DB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11F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DB" w:rsidRDefault="000627DB" w:rsidP="00204284">
      <w:pPr>
        <w:spacing w:after="0" w:line="240" w:lineRule="auto"/>
      </w:pPr>
      <w:r>
        <w:separator/>
      </w:r>
    </w:p>
  </w:footnote>
  <w:footnote w:type="continuationSeparator" w:id="0">
    <w:p w:rsidR="000627DB" w:rsidRDefault="000627DB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50C7A"/>
    <w:rsid w:val="00050FC3"/>
    <w:rsid w:val="000627DB"/>
    <w:rsid w:val="0007542B"/>
    <w:rsid w:val="000E2BB3"/>
    <w:rsid w:val="001245D8"/>
    <w:rsid w:val="00162B63"/>
    <w:rsid w:val="001E1920"/>
    <w:rsid w:val="002037B7"/>
    <w:rsid w:val="00204284"/>
    <w:rsid w:val="00216980"/>
    <w:rsid w:val="002C680D"/>
    <w:rsid w:val="002D6FBF"/>
    <w:rsid w:val="002E5906"/>
    <w:rsid w:val="002F4BA4"/>
    <w:rsid w:val="003146CB"/>
    <w:rsid w:val="00380031"/>
    <w:rsid w:val="003850CE"/>
    <w:rsid w:val="00385AC8"/>
    <w:rsid w:val="003A4D12"/>
    <w:rsid w:val="003C4A9E"/>
    <w:rsid w:val="003E600C"/>
    <w:rsid w:val="00422CB1"/>
    <w:rsid w:val="00442A9D"/>
    <w:rsid w:val="00454D97"/>
    <w:rsid w:val="00484EE4"/>
    <w:rsid w:val="00564777"/>
    <w:rsid w:val="005A62D1"/>
    <w:rsid w:val="00601441"/>
    <w:rsid w:val="00641AF5"/>
    <w:rsid w:val="00664DC7"/>
    <w:rsid w:val="006B211F"/>
    <w:rsid w:val="00730B01"/>
    <w:rsid w:val="00740BC4"/>
    <w:rsid w:val="00742C6A"/>
    <w:rsid w:val="007932D4"/>
    <w:rsid w:val="007D57B3"/>
    <w:rsid w:val="00885BAA"/>
    <w:rsid w:val="008A3B83"/>
    <w:rsid w:val="008B5395"/>
    <w:rsid w:val="00976B86"/>
    <w:rsid w:val="009C3E1C"/>
    <w:rsid w:val="00A37C6C"/>
    <w:rsid w:val="00A84AC1"/>
    <w:rsid w:val="00A96ED8"/>
    <w:rsid w:val="00AE40EC"/>
    <w:rsid w:val="00BC0EC7"/>
    <w:rsid w:val="00C94842"/>
    <w:rsid w:val="00CE0037"/>
    <w:rsid w:val="00D16DD6"/>
    <w:rsid w:val="00D21678"/>
    <w:rsid w:val="00DE33AC"/>
    <w:rsid w:val="00E54B5F"/>
    <w:rsid w:val="00E8672B"/>
    <w:rsid w:val="00EA0F11"/>
    <w:rsid w:val="00EB4E99"/>
    <w:rsid w:val="00EF7AC5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5F4D-0B4B-45CE-874A-2CB5AAA1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4</cp:revision>
  <dcterms:created xsi:type="dcterms:W3CDTF">2012-09-29T14:49:00Z</dcterms:created>
  <dcterms:modified xsi:type="dcterms:W3CDTF">2012-09-29T15:08:00Z</dcterms:modified>
</cp:coreProperties>
</file>